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Sets and Counting:  Problem Set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60" w:hanging="1260"/>
        <w:rPr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</w:t>
        <w:tab/>
      </w:r>
    </w:p>
    <w:p w:rsidR="00000000" w:rsidDel="00000000" w:rsidP="00000000" w:rsidRDefault="00000000" w:rsidRPr="00000000" w14:paraId="00000004">
      <w:p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1.</w:t>
        <w:tab/>
        <w:t xml:space="preserve">Solve the following problems.   </w:t>
      </w:r>
      <w:r w:rsidDel="00000000" w:rsidR="00000000" w:rsidRPr="00000000">
        <w:rPr>
          <w:b w:val="1"/>
          <w:color w:val="ff0000"/>
          <w:rtl w:val="0"/>
        </w:rPr>
        <w:t xml:space="preserve">Hand write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your solutions and explanations on your own paper. Do not write answers on this page.</w:t>
      </w:r>
    </w:p>
    <w:p w:rsidR="00000000" w:rsidDel="00000000" w:rsidP="00000000" w:rsidRDefault="00000000" w:rsidRPr="00000000" w14:paraId="00000005">
      <w:p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b w:val="1"/>
          <w:color w:val="ff0000"/>
          <w:rtl w:val="0"/>
        </w:rPr>
        <w:t xml:space="preserve">Show your work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AND explain your reasoning using complete English sentences.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Explanations must directly follow the solution for each part of the problem.</w:t>
      </w:r>
    </w:p>
    <w:p w:rsidR="00000000" w:rsidDel="00000000" w:rsidP="00000000" w:rsidRDefault="00000000" w:rsidRPr="00000000" w14:paraId="00000006">
      <w:p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  <w:tab/>
        <w:t xml:space="preserve">Take a picture of your solution and explanation.  Insert that image, cropped to only show the solution and explanation of the indicated problem, as a replacement for the italicized words after each problem.</w:t>
      </w:r>
    </w:p>
    <w:p w:rsidR="00000000" w:rsidDel="00000000" w:rsidP="00000000" w:rsidRDefault="00000000" w:rsidRPr="00000000" w14:paraId="00000007">
      <w:pPr>
        <w:ind w:left="720" w:hanging="360"/>
        <w:rPr/>
      </w:pPr>
      <w:r w:rsidDel="00000000" w:rsidR="00000000" w:rsidRPr="00000000">
        <w:rPr>
          <w:rtl w:val="0"/>
        </w:rPr>
        <w:t xml:space="preserve">4.</w:t>
        <w:tab/>
        <w:t xml:space="preserve">Turn in your solutions by clicking on the submit button in the assignment on Canvas.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hanging="360"/>
        <w:rPr/>
      </w:pPr>
      <w:r w:rsidDel="00000000" w:rsidR="00000000" w:rsidRPr="00000000">
        <w:rPr>
          <w:rtl w:val="0"/>
        </w:rPr>
        <w:t xml:space="preserve">1.</w:t>
        <w:tab/>
        <w:t xml:space="preserve">500 people are surveyed and asked to check the boxes that apply to them.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confident in the economy.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health insurance.</w:t>
      </w:r>
    </w:p>
    <w:p w:rsidR="00000000" w:rsidDel="00000000" w:rsidP="00000000" w:rsidRDefault="00000000" w:rsidRPr="00000000" w14:paraId="0000000C">
      <w:pPr>
        <w:ind w:left="36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321 said they were confident about the economy, 403 said they had health insurance, and 63 checked neither box.</w:t>
      </w:r>
    </w:p>
    <w:p w:rsidR="00000000" w:rsidDel="00000000" w:rsidP="00000000" w:rsidRDefault="00000000" w:rsidRPr="00000000" w14:paraId="0000000D">
      <w:pPr>
        <w:ind w:left="81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620"/>
        </w:tabs>
        <w:ind w:left="1620" w:hanging="1260"/>
        <w:rPr/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[3 pts]</w:t>
      </w:r>
      <w:r w:rsidDel="00000000" w:rsidR="00000000" w:rsidRPr="00000000">
        <w:rPr>
          <w:rtl w:val="0"/>
        </w:rPr>
        <w:tab/>
        <w:t xml:space="preserve">Draw an accurate Venn diagram that represents the situation consisting of cardinalities.</w:t>
      </w:r>
    </w:p>
    <w:p w:rsidR="00000000" w:rsidDel="00000000" w:rsidP="00000000" w:rsidRDefault="00000000" w:rsidRPr="00000000" w14:paraId="0000000F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1 each region -- .5 for correct number and .5 for correct work; -.5 rectangle and labeling)</w:t>
      </w:r>
    </w:p>
    <w:p w:rsidR="00000000" w:rsidDel="00000000" w:rsidP="00000000" w:rsidRDefault="00000000" w:rsidRPr="00000000" w14:paraId="00000010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1a only)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620"/>
        </w:tabs>
        <w:ind w:left="1620" w:hanging="1260"/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[1 pt]</w:t>
      </w:r>
      <w:r w:rsidDel="00000000" w:rsidR="00000000" w:rsidRPr="00000000">
        <w:rPr>
          <w:rtl w:val="0"/>
        </w:rPr>
        <w:tab/>
        <w:t xml:space="preserve">How many people had health insurance and were not confident in the economy?</w:t>
      </w:r>
    </w:p>
    <w:p w:rsidR="00000000" w:rsidDel="00000000" w:rsidP="00000000" w:rsidRDefault="00000000" w:rsidRPr="00000000" w14:paraId="00000014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.5 correct answer; .5 for reasoning)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16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1b only)</w:t>
      </w:r>
    </w:p>
    <w:p w:rsidR="00000000" w:rsidDel="00000000" w:rsidP="00000000" w:rsidRDefault="00000000" w:rsidRPr="00000000" w14:paraId="00000017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620"/>
        </w:tabs>
        <w:spacing w:after="0" w:before="0" w:line="240" w:lineRule="auto"/>
        <w:ind w:left="1620" w:right="0" w:hanging="12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 pt]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How many people had health insurance or were confident in the economy?</w:t>
      </w:r>
    </w:p>
    <w:p w:rsidR="00000000" w:rsidDel="00000000" w:rsidP="00000000" w:rsidRDefault="00000000" w:rsidRPr="00000000" w14:paraId="00000019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.5 correct answer; .5 for reasoning)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line="276" w:lineRule="auto"/>
        <w:ind w:left="1440" w:hanging="108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1c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/>
      </w:pPr>
      <w:r w:rsidDel="00000000" w:rsidR="00000000" w:rsidRPr="00000000">
        <w:rPr>
          <w:rtl w:val="0"/>
        </w:rPr>
        <w:t xml:space="preserve">2.</w:t>
        <w:tab/>
        <w:t xml:space="preserve">Using the digits 0 through 9, find out how many 4-digit numbers can be configured based on the stated conditions:</w:t>
      </w:r>
    </w:p>
    <w:p w:rsidR="00000000" w:rsidDel="00000000" w:rsidP="00000000" w:rsidRDefault="00000000" w:rsidRPr="00000000" w14:paraId="0000001E">
      <w:pPr>
        <w:ind w:left="81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ind w:left="1620" w:hanging="1260"/>
        <w:rPr/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[1 pt]</w:t>
        <w:tab/>
      </w:r>
      <w:r w:rsidDel="00000000" w:rsidR="00000000" w:rsidRPr="00000000">
        <w:rPr>
          <w:rtl w:val="0"/>
        </w:rPr>
        <w:t xml:space="preserve">The number cannot start with zero and no digits can be repeated.</w:t>
      </w:r>
    </w:p>
    <w:p w:rsidR="00000000" w:rsidDel="00000000" w:rsidP="00000000" w:rsidRDefault="00000000" w:rsidRPr="00000000" w14:paraId="00000020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.5 correct answer; .5 for reasoning)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22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2a only)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1620" w:hanging="1260"/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[1 pt]</w:t>
        <w:tab/>
      </w:r>
      <w:r w:rsidDel="00000000" w:rsidR="00000000" w:rsidRPr="00000000">
        <w:rPr>
          <w:rtl w:val="0"/>
        </w:rPr>
        <w:t xml:space="preserve">The number must begin and end with an odd digit.  (Repeated digits are okay.)</w:t>
      </w:r>
    </w:p>
    <w:p w:rsidR="00000000" w:rsidDel="00000000" w:rsidP="00000000" w:rsidRDefault="00000000" w:rsidRPr="00000000" w14:paraId="00000025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.5 correct answer; .5 for reasoning)</w:t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2b only)</w:t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ind w:left="1620" w:hanging="1260"/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[1 pt]</w:t>
        <w:tab/>
      </w:r>
      <w:r w:rsidDel="00000000" w:rsidR="00000000" w:rsidRPr="00000000">
        <w:rPr>
          <w:rtl w:val="0"/>
        </w:rPr>
        <w:t xml:space="preserve">The number must be at least 5000 and be divisible by 10. (Repeated digits are okay.)</w:t>
      </w:r>
    </w:p>
    <w:p w:rsidR="00000000" w:rsidDel="00000000" w:rsidP="00000000" w:rsidRDefault="00000000" w:rsidRPr="00000000" w14:paraId="0000002A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.5 correct answer; .5 for reasoning)</w:t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2c only)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76" w:lineRule="auto"/>
        <w:ind w:left="1440" w:hanging="108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1260"/>
        </w:tabs>
        <w:ind w:left="1620" w:hanging="1260"/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[2 pt]</w:t>
        <w:tab/>
      </w:r>
      <w:r w:rsidDel="00000000" w:rsidR="00000000" w:rsidRPr="00000000">
        <w:rPr>
          <w:rtl w:val="0"/>
        </w:rPr>
        <w:t xml:space="preserve">The number must be less than 3000 and must be even.  No digits may be repeated in the last 3 digits.  (That is, 2234 would be okay, but 2334 would not be okay.)</w:t>
      </w:r>
    </w:p>
    <w:p w:rsidR="00000000" w:rsidDel="00000000" w:rsidP="00000000" w:rsidRDefault="00000000" w:rsidRPr="00000000" w14:paraId="0000002F">
      <w:pPr>
        <w:tabs>
          <w:tab w:val="left" w:pos="1620"/>
          <w:tab w:val="left" w:pos="5040"/>
        </w:tabs>
        <w:ind w:left="180" w:firstLine="0"/>
        <w:jc w:val="center"/>
        <w:rPr>
          <w:rFonts w:ascii="Cambria Math" w:cs="Cambria Math" w:eastAsia="Cambria Math" w:hAnsi="Cambria Math"/>
          <w:color w:val="0000ff"/>
        </w:rPr>
      </w:pPr>
      <w:r w:rsidDel="00000000" w:rsidR="00000000" w:rsidRPr="00000000">
        <w:rPr>
          <w:rFonts w:ascii="Cambria Math" w:cs="Cambria Math" w:eastAsia="Cambria Math" w:hAnsi="Cambria Math"/>
          <w:color w:val="0000ff"/>
          <w:rtl w:val="0"/>
        </w:rPr>
        <w:t xml:space="preserve">(Grade breakdown:  1 correct answer; 1 for reasoning)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Replace the italicized words with your image of the solution, answer and explanation.</w:t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76" w:lineRule="auto"/>
        <w:ind w:left="1440" w:hanging="108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question 2d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50" w:hanging="45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8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18"/>
      <w:gridCol w:w="2520"/>
      <w:tblGridChange w:id="0">
        <w:tblGrid>
          <w:gridCol w:w="6318"/>
          <w:gridCol w:w="2520"/>
        </w:tblGrid>
      </w:tblGridChange>
    </w:tblGrid>
    <w:tr>
      <w:trPr>
        <w:trHeight w:val="163" w:hRule="atLeast"/>
      </w:trPr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